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886178">
      <w:pPr>
        <w:spacing w:line="540" w:lineRule="exact"/>
        <w:ind w:right="23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件4</w:t>
      </w:r>
    </w:p>
    <w:p w14:paraId="5B0FF788">
      <w:pPr>
        <w:jc w:val="center"/>
        <w:rPr>
          <w:rFonts w:eastAsia="方正小标宋简体"/>
          <w:sz w:val="36"/>
          <w:szCs w:val="36"/>
        </w:rPr>
      </w:pPr>
      <w:r>
        <w:rPr>
          <w:rFonts w:hint="eastAsia" w:eastAsia="方正小标宋简体"/>
          <w:sz w:val="36"/>
          <w:szCs w:val="36"/>
        </w:rPr>
        <w:t>新闻记者职业资格考试代码及名称表</w:t>
      </w:r>
    </w:p>
    <w:p w14:paraId="0E980C6D">
      <w:pPr>
        <w:spacing w:line="200" w:lineRule="exact"/>
        <w:ind w:firstLine="720"/>
        <w:jc w:val="center"/>
        <w:rPr>
          <w:rFonts w:eastAsia="方正小标宋简体"/>
          <w:sz w:val="36"/>
          <w:szCs w:val="36"/>
        </w:rPr>
      </w:pPr>
    </w:p>
    <w:tbl>
      <w:tblPr>
        <w:tblStyle w:val="4"/>
        <w:tblW w:w="94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1280"/>
        <w:gridCol w:w="1843"/>
        <w:gridCol w:w="4902"/>
      </w:tblGrid>
      <w:tr w14:paraId="7B39D7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1384" w:type="dxa"/>
          </w:tcPr>
          <w:p w14:paraId="7A217A46">
            <w:pPr>
              <w:spacing w:line="560" w:lineRule="exact"/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考试名称</w:t>
            </w:r>
          </w:p>
        </w:tc>
        <w:tc>
          <w:tcPr>
            <w:tcW w:w="1280" w:type="dxa"/>
          </w:tcPr>
          <w:p w14:paraId="715CD6F9">
            <w:pPr>
              <w:spacing w:line="560" w:lineRule="exact"/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级别</w:t>
            </w:r>
          </w:p>
        </w:tc>
        <w:tc>
          <w:tcPr>
            <w:tcW w:w="1843" w:type="dxa"/>
          </w:tcPr>
          <w:p w14:paraId="11AFFEED">
            <w:pPr>
              <w:spacing w:line="560" w:lineRule="exact"/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专业</w:t>
            </w:r>
          </w:p>
        </w:tc>
        <w:tc>
          <w:tcPr>
            <w:tcW w:w="4902" w:type="dxa"/>
          </w:tcPr>
          <w:p w14:paraId="27D3964D">
            <w:pPr>
              <w:spacing w:line="560" w:lineRule="exact"/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考试科目</w:t>
            </w:r>
          </w:p>
        </w:tc>
      </w:tr>
      <w:tr w14:paraId="613608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4" w:hRule="atLeast"/>
          <w:jc w:val="center"/>
        </w:trPr>
        <w:tc>
          <w:tcPr>
            <w:tcW w:w="1384" w:type="dxa"/>
            <w:vMerge w:val="restart"/>
            <w:vAlign w:val="center"/>
          </w:tcPr>
          <w:p w14:paraId="75092C35">
            <w:pPr>
              <w:spacing w:line="56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0</w:t>
            </w:r>
            <w:r>
              <w:rPr>
                <w:rFonts w:hint="eastAsia" w:eastAsia="仿宋"/>
                <w:sz w:val="24"/>
              </w:rPr>
              <w:t>49</w:t>
            </w:r>
            <w:r>
              <w:rPr>
                <w:rFonts w:eastAsia="仿宋"/>
                <w:sz w:val="24"/>
              </w:rPr>
              <w:t>.</w:t>
            </w:r>
            <w:r>
              <w:rPr>
                <w:rFonts w:hint="eastAsia" w:eastAsia="仿宋"/>
                <w:sz w:val="24"/>
              </w:rPr>
              <w:t>新闻记者职业资格考试</w:t>
            </w:r>
          </w:p>
        </w:tc>
        <w:tc>
          <w:tcPr>
            <w:tcW w:w="1280" w:type="dxa"/>
            <w:vMerge w:val="restart"/>
            <w:vAlign w:val="center"/>
          </w:tcPr>
          <w:p w14:paraId="7BF1EA75">
            <w:pPr>
              <w:spacing w:line="560" w:lineRule="exact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03.新闻记者</w:t>
            </w:r>
          </w:p>
        </w:tc>
        <w:tc>
          <w:tcPr>
            <w:tcW w:w="1843" w:type="dxa"/>
            <w:vMerge w:val="restart"/>
            <w:vAlign w:val="center"/>
          </w:tcPr>
          <w:p w14:paraId="0ABC786D">
            <w:pPr>
              <w:spacing w:line="560" w:lineRule="exact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01.新闻记者</w:t>
            </w:r>
          </w:p>
        </w:tc>
        <w:tc>
          <w:tcPr>
            <w:tcW w:w="4902" w:type="dxa"/>
            <w:vAlign w:val="center"/>
          </w:tcPr>
          <w:p w14:paraId="7B64B30E">
            <w:pPr>
              <w:spacing w:line="560" w:lineRule="exact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00</w:t>
            </w:r>
            <w:r>
              <w:rPr>
                <w:rFonts w:hint="eastAsia" w:eastAsia="仿宋"/>
                <w:sz w:val="24"/>
              </w:rPr>
              <w:t>1.新闻基础知识</w:t>
            </w:r>
          </w:p>
        </w:tc>
      </w:tr>
      <w:tr w14:paraId="1BA7D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2" w:hRule="atLeast"/>
          <w:jc w:val="center"/>
        </w:trPr>
        <w:tc>
          <w:tcPr>
            <w:tcW w:w="1384" w:type="dxa"/>
            <w:vMerge w:val="continue"/>
            <w:vAlign w:val="center"/>
          </w:tcPr>
          <w:p w14:paraId="70F251B3">
            <w:pPr>
              <w:spacing w:line="560" w:lineRule="exact"/>
              <w:ind w:firstLine="560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280" w:type="dxa"/>
            <w:vMerge w:val="continue"/>
            <w:vAlign w:val="center"/>
          </w:tcPr>
          <w:p w14:paraId="1B352961">
            <w:pPr>
              <w:spacing w:line="560" w:lineRule="exact"/>
              <w:ind w:firstLine="560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843" w:type="dxa"/>
            <w:vMerge w:val="continue"/>
            <w:vAlign w:val="center"/>
          </w:tcPr>
          <w:p w14:paraId="618130B3">
            <w:pPr>
              <w:spacing w:line="560" w:lineRule="exact"/>
              <w:rPr>
                <w:rFonts w:eastAsia="仿宋"/>
                <w:sz w:val="24"/>
              </w:rPr>
            </w:pPr>
          </w:p>
        </w:tc>
        <w:tc>
          <w:tcPr>
            <w:tcW w:w="4902" w:type="dxa"/>
            <w:vAlign w:val="center"/>
          </w:tcPr>
          <w:p w14:paraId="3436214A">
            <w:pPr>
              <w:spacing w:line="560" w:lineRule="exact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00</w:t>
            </w:r>
            <w:r>
              <w:rPr>
                <w:rFonts w:hint="eastAsia" w:eastAsia="仿宋"/>
                <w:sz w:val="24"/>
              </w:rPr>
              <w:t>2.新闻采编实务</w:t>
            </w:r>
          </w:p>
        </w:tc>
      </w:tr>
    </w:tbl>
    <w:p w14:paraId="117D84B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Arial Unicode M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A85"/>
    <w:rsid w:val="007A6AB3"/>
    <w:rsid w:val="007D621D"/>
    <w:rsid w:val="009630CD"/>
    <w:rsid w:val="00D25A85"/>
    <w:rsid w:val="00DF335B"/>
    <w:rsid w:val="7FBF4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1</Pages>
  <Words>66</Words>
  <Characters>79</Characters>
  <Lines>1</Lines>
  <Paragraphs>1</Paragraphs>
  <TotalTime>0</TotalTime>
  <ScaleCrop>false</ScaleCrop>
  <LinksUpToDate>false</LinksUpToDate>
  <CharactersWithSpaces>79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2026-07-22T10:24:00Z</dcterms:created>
  <dc:creator>Windows User</dc:creator>
  <cp:lastModifiedBy>绿水青山</cp:lastModifiedBy>
  <dcterms:modified xsi:type="dcterms:W3CDTF">2026-07-28T13:02:38Z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eyJoZGlkIjoiMDIxMmY0OGQwODQzZjE3ODEzMjdmN2I4MDEwNGRlYjkiLCJ1c2VySWQiOiI2NjYwNDQwMzQifQ==</vt:lpwstr>
  </property>
  <property fmtid="{D5CDD505-2E9C-101B-9397-08002B2CF9AE}" pid="3" name="KSOProductBuildVer">
    <vt:lpwstr>2052-12.1.0.26895</vt:lpwstr>
  </property>
  <property fmtid="{D5CDD505-2E9C-101B-9397-08002B2CF9AE}" pid="4" name="ICV">
    <vt:lpwstr>771F44E6E0794437827D04FF13AF6AE7_12</vt:lpwstr>
  </property>
</Properties>
</file>